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97" w:rsidRPr="00EC2297" w:rsidRDefault="00EC2297" w:rsidP="00EC2297">
      <w:pPr>
        <w:pStyle w:val="1"/>
        <w:spacing w:before="0" w:after="0" w:line="360" w:lineRule="auto"/>
        <w:jc w:val="center"/>
        <w:rPr>
          <w:rFonts w:hint="eastAsia"/>
          <w:color w:val="000000"/>
          <w:sz w:val="36"/>
          <w:szCs w:val="36"/>
        </w:rPr>
      </w:pPr>
      <w:bookmarkStart w:id="0" w:name="OLE_LINK1"/>
      <w:r w:rsidRPr="00EC2297">
        <w:rPr>
          <w:rFonts w:hint="eastAsia"/>
          <w:color w:val="000000"/>
          <w:sz w:val="36"/>
          <w:szCs w:val="36"/>
        </w:rPr>
        <w:t>石家庄铁路职业技术学院</w:t>
      </w:r>
      <w:r w:rsidRPr="00EC2297">
        <w:rPr>
          <w:rFonts w:hint="eastAsia"/>
          <w:color w:val="000000"/>
          <w:sz w:val="36"/>
          <w:szCs w:val="36"/>
        </w:rPr>
        <w:t>2019</w:t>
      </w:r>
      <w:r w:rsidRPr="00EC2297">
        <w:rPr>
          <w:rFonts w:hint="eastAsia"/>
          <w:color w:val="000000"/>
          <w:sz w:val="36"/>
          <w:szCs w:val="36"/>
        </w:rPr>
        <w:t>年学院杀毒杀虫项目</w:t>
      </w:r>
    </w:p>
    <w:p w:rsidR="00EC2297" w:rsidRDefault="00EC2297" w:rsidP="00EC2297">
      <w:pPr>
        <w:pStyle w:val="1"/>
        <w:spacing w:before="0" w:after="0" w:line="360" w:lineRule="auto"/>
        <w:jc w:val="center"/>
        <w:rPr>
          <w:rFonts w:hint="eastAsia"/>
          <w:color w:val="000000"/>
          <w:sz w:val="36"/>
          <w:szCs w:val="36"/>
          <w:lang w:eastAsia="zh-CN"/>
        </w:rPr>
      </w:pPr>
      <w:bookmarkStart w:id="1" w:name="_Toc455391792"/>
      <w:r>
        <w:rPr>
          <w:rFonts w:hint="eastAsia"/>
          <w:color w:val="000000"/>
          <w:sz w:val="36"/>
          <w:szCs w:val="36"/>
        </w:rPr>
        <w:t>招标公告</w:t>
      </w:r>
      <w:bookmarkEnd w:id="1"/>
    </w:p>
    <w:p w:rsidR="00EC2297" w:rsidRPr="00EC2297" w:rsidRDefault="00EC2297" w:rsidP="00EC2297">
      <w:pPr>
        <w:rPr>
          <w:lang/>
        </w:rPr>
      </w:pP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sz w:val="24"/>
          <w:szCs w:val="24"/>
        </w:rPr>
        <w:t>河北省成套招标有限公司受</w:t>
      </w:r>
      <w:r w:rsidRPr="00EC2297">
        <w:rPr>
          <w:rFonts w:ascii="Times New Roman" w:hAnsi="Times New Roman" w:hint="eastAsia"/>
          <w:sz w:val="24"/>
          <w:szCs w:val="24"/>
        </w:rPr>
        <w:t>石家庄铁路职业技术学院</w:t>
      </w:r>
      <w:r w:rsidRPr="00EC2297">
        <w:rPr>
          <w:rFonts w:ascii="Times New Roman" w:hAnsi="Times New Roman"/>
          <w:sz w:val="24"/>
          <w:szCs w:val="24"/>
        </w:rPr>
        <w:t>的委托，对</w:t>
      </w:r>
      <w:r w:rsidRPr="00EC2297">
        <w:rPr>
          <w:rFonts w:ascii="Times New Roman" w:hAnsi="Times New Roman" w:hint="eastAsia"/>
          <w:sz w:val="24"/>
          <w:szCs w:val="24"/>
        </w:rPr>
        <w:t>其</w:t>
      </w:r>
      <w:r w:rsidRPr="00EC2297">
        <w:rPr>
          <w:rFonts w:ascii="Times New Roman" w:hAnsi="Times New Roman" w:hint="eastAsia"/>
          <w:sz w:val="24"/>
          <w:szCs w:val="24"/>
        </w:rPr>
        <w:t>2019</w:t>
      </w:r>
      <w:r w:rsidRPr="00EC2297">
        <w:rPr>
          <w:rFonts w:ascii="Times New Roman" w:hAnsi="Times New Roman" w:hint="eastAsia"/>
          <w:sz w:val="24"/>
          <w:szCs w:val="24"/>
        </w:rPr>
        <w:t>年学院杀毒杀虫项目</w:t>
      </w:r>
      <w:r w:rsidRPr="00EC2297">
        <w:rPr>
          <w:rFonts w:ascii="Times New Roman" w:hAnsi="Times New Roman"/>
          <w:sz w:val="24"/>
          <w:szCs w:val="24"/>
        </w:rPr>
        <w:t>进行</w:t>
      </w:r>
      <w:r w:rsidRPr="00EC2297">
        <w:rPr>
          <w:rFonts w:ascii="Times New Roman" w:hAnsi="Times New Roman" w:hint="eastAsia"/>
          <w:sz w:val="24"/>
          <w:szCs w:val="24"/>
        </w:rPr>
        <w:t>国内公开</w:t>
      </w:r>
      <w:r w:rsidRPr="00EC2297">
        <w:rPr>
          <w:rFonts w:ascii="Times New Roman" w:hAnsi="Times New Roman"/>
          <w:sz w:val="24"/>
          <w:szCs w:val="24"/>
        </w:rPr>
        <w:t>招标，</w:t>
      </w:r>
      <w:r w:rsidRPr="00EC2297">
        <w:rPr>
          <w:rFonts w:ascii="Times New Roman" w:hAnsi="Times New Roman" w:hint="eastAsia"/>
          <w:sz w:val="24"/>
          <w:szCs w:val="24"/>
        </w:rPr>
        <w:t>欢迎合格的投标商前来投标。</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sz w:val="24"/>
          <w:szCs w:val="24"/>
        </w:rPr>
        <w:t>1.</w:t>
      </w:r>
      <w:r w:rsidRPr="00EC2297">
        <w:rPr>
          <w:rFonts w:ascii="Times New Roman" w:hAnsi="Times New Roman"/>
          <w:sz w:val="24"/>
          <w:szCs w:val="24"/>
        </w:rPr>
        <w:t>招标编号：</w:t>
      </w:r>
      <w:r w:rsidRPr="00EC2297">
        <w:rPr>
          <w:rFonts w:ascii="Times New Roman" w:hAnsi="Times New Roman" w:hint="eastAsia"/>
          <w:sz w:val="24"/>
          <w:szCs w:val="24"/>
        </w:rPr>
        <w:t>HBCT-190068-006</w:t>
      </w:r>
    </w:p>
    <w:p w:rsidR="00EC2297" w:rsidRPr="00EC2297" w:rsidRDefault="00EC2297" w:rsidP="00EC2297">
      <w:pPr>
        <w:pStyle w:val="a5"/>
        <w:spacing w:line="360" w:lineRule="auto"/>
        <w:ind w:leftChars="-53" w:left="-111" w:firstLineChars="209" w:firstLine="502"/>
        <w:rPr>
          <w:rFonts w:ascii="Times New Roman" w:hAnsi="Times New Roman" w:hint="eastAsia"/>
          <w:sz w:val="24"/>
          <w:szCs w:val="24"/>
        </w:rPr>
      </w:pPr>
      <w:r w:rsidRPr="00EC2297">
        <w:rPr>
          <w:rFonts w:ascii="Times New Roman" w:hAnsi="Times New Roman"/>
          <w:sz w:val="24"/>
          <w:szCs w:val="24"/>
        </w:rPr>
        <w:t>2.</w:t>
      </w:r>
      <w:r w:rsidRPr="00EC2297">
        <w:rPr>
          <w:rFonts w:ascii="Times New Roman" w:hAnsi="Times New Roman"/>
          <w:sz w:val="24"/>
          <w:szCs w:val="24"/>
        </w:rPr>
        <w:t>招标内容：</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hint="eastAsia"/>
          <w:sz w:val="24"/>
          <w:szCs w:val="24"/>
        </w:rPr>
        <w:t>2.1</w:t>
      </w:r>
      <w:r w:rsidRPr="00EC2297">
        <w:rPr>
          <w:rFonts w:ascii="Times New Roman" w:hAnsi="Times New Roman" w:hint="eastAsia"/>
          <w:sz w:val="24"/>
          <w:szCs w:val="24"/>
        </w:rPr>
        <w:t>本项目为</w:t>
      </w:r>
      <w:r w:rsidRPr="00EC2297">
        <w:rPr>
          <w:rFonts w:ascii="Times New Roman" w:hAnsi="Times New Roman" w:hint="eastAsia"/>
          <w:sz w:val="24"/>
          <w:szCs w:val="24"/>
        </w:rPr>
        <w:t>2019</w:t>
      </w:r>
      <w:r w:rsidRPr="00EC2297">
        <w:rPr>
          <w:rFonts w:ascii="Times New Roman" w:hAnsi="Times New Roman" w:hint="eastAsia"/>
          <w:sz w:val="24"/>
          <w:szCs w:val="24"/>
        </w:rPr>
        <w:t>年学院杀毒杀虫项目，消杀服务范围</w:t>
      </w:r>
      <w:r w:rsidRPr="00EC2297">
        <w:rPr>
          <w:rFonts w:ascii="Times New Roman" w:hAnsi="Times New Roman" w:hint="eastAsia"/>
          <w:sz w:val="24"/>
          <w:szCs w:val="24"/>
        </w:rPr>
        <w:t>:</w:t>
      </w:r>
      <w:r w:rsidRPr="00EC2297">
        <w:rPr>
          <w:rFonts w:ascii="Times New Roman" w:hAnsi="Times New Roman" w:hint="eastAsia"/>
          <w:sz w:val="24"/>
          <w:szCs w:val="24"/>
        </w:rPr>
        <w:t>灭蟑灭鼠消杀服务的范围包括两校区总建筑面积</w:t>
      </w:r>
      <w:r w:rsidRPr="00EC2297">
        <w:rPr>
          <w:rFonts w:ascii="Times New Roman" w:hAnsi="Times New Roman" w:hint="eastAsia"/>
          <w:sz w:val="24"/>
          <w:szCs w:val="24"/>
        </w:rPr>
        <w:t>52175</w:t>
      </w:r>
      <w:r w:rsidRPr="00EC2297">
        <w:rPr>
          <w:rFonts w:ascii="Times New Roman" w:hAnsi="Times New Roman" w:hint="eastAsia"/>
          <w:sz w:val="24"/>
          <w:szCs w:val="24"/>
        </w:rPr>
        <w:t>平方米，消杀面积为</w:t>
      </w:r>
      <w:r w:rsidRPr="00EC2297">
        <w:rPr>
          <w:rFonts w:ascii="Times New Roman" w:hAnsi="Times New Roman" w:hint="eastAsia"/>
          <w:sz w:val="24"/>
          <w:szCs w:val="24"/>
        </w:rPr>
        <w:t>46957</w:t>
      </w:r>
      <w:r w:rsidRPr="00EC2297">
        <w:rPr>
          <w:rFonts w:ascii="Times New Roman" w:hAnsi="Times New Roman" w:hint="eastAsia"/>
          <w:sz w:val="24"/>
          <w:szCs w:val="24"/>
        </w:rPr>
        <w:t>平方米</w:t>
      </w:r>
      <w:r w:rsidRPr="00EC2297">
        <w:rPr>
          <w:rFonts w:ascii="Times New Roman" w:hAnsi="Times New Roman" w:hint="eastAsia"/>
          <w:sz w:val="24"/>
          <w:szCs w:val="24"/>
        </w:rPr>
        <w:t>:</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hint="eastAsia"/>
          <w:sz w:val="24"/>
          <w:szCs w:val="24"/>
        </w:rPr>
        <w:t>校本部</w:t>
      </w:r>
      <w:r w:rsidRPr="00EC2297">
        <w:rPr>
          <w:rFonts w:ascii="Times New Roman" w:hAnsi="Times New Roman" w:hint="eastAsia"/>
          <w:sz w:val="24"/>
          <w:szCs w:val="24"/>
        </w:rPr>
        <w:t>:</w:t>
      </w:r>
      <w:r w:rsidRPr="00EC2297">
        <w:rPr>
          <w:rFonts w:ascii="Times New Roman" w:hAnsi="Times New Roman" w:hint="eastAsia"/>
          <w:sz w:val="24"/>
          <w:szCs w:val="24"/>
        </w:rPr>
        <w:t>四水厂路</w:t>
      </w:r>
      <w:r w:rsidRPr="00EC2297">
        <w:rPr>
          <w:rFonts w:ascii="Times New Roman" w:hAnsi="Times New Roman" w:hint="eastAsia"/>
          <w:sz w:val="24"/>
          <w:szCs w:val="24"/>
        </w:rPr>
        <w:t>18</w:t>
      </w:r>
      <w:r w:rsidRPr="00EC2297">
        <w:rPr>
          <w:rFonts w:ascii="Times New Roman" w:hAnsi="Times New Roman" w:hint="eastAsia"/>
          <w:sz w:val="24"/>
          <w:szCs w:val="24"/>
        </w:rPr>
        <w:t>号</w:t>
      </w:r>
      <w:r w:rsidRPr="00EC2297">
        <w:rPr>
          <w:rFonts w:ascii="Times New Roman" w:hAnsi="Times New Roman" w:hint="eastAsia"/>
          <w:sz w:val="24"/>
          <w:szCs w:val="24"/>
        </w:rPr>
        <w:t>,</w:t>
      </w:r>
      <w:r w:rsidRPr="00EC2297">
        <w:rPr>
          <w:rFonts w:ascii="Times New Roman" w:hAnsi="Times New Roman" w:hint="eastAsia"/>
          <w:sz w:val="24"/>
          <w:szCs w:val="24"/>
        </w:rPr>
        <w:t>学生宿舍、学生食堂等建筑面积共</w:t>
      </w:r>
      <w:r w:rsidRPr="00EC2297">
        <w:rPr>
          <w:rFonts w:ascii="Times New Roman" w:hAnsi="Times New Roman" w:hint="eastAsia"/>
          <w:sz w:val="24"/>
          <w:szCs w:val="24"/>
        </w:rPr>
        <w:t>18516</w:t>
      </w:r>
      <w:r w:rsidRPr="00EC2297">
        <w:rPr>
          <w:rFonts w:ascii="Times New Roman" w:hAnsi="Times New Roman" w:hint="eastAsia"/>
          <w:sz w:val="24"/>
          <w:szCs w:val="24"/>
        </w:rPr>
        <w:t>平方米，消杀面积</w:t>
      </w:r>
      <w:r w:rsidRPr="00EC2297">
        <w:rPr>
          <w:rFonts w:ascii="Times New Roman" w:hAnsi="Times New Roman" w:hint="eastAsia"/>
          <w:sz w:val="24"/>
          <w:szCs w:val="24"/>
        </w:rPr>
        <w:t>16664</w:t>
      </w:r>
      <w:r w:rsidRPr="00EC2297">
        <w:rPr>
          <w:rFonts w:ascii="Times New Roman" w:hAnsi="Times New Roman" w:hint="eastAsia"/>
          <w:sz w:val="24"/>
          <w:szCs w:val="24"/>
        </w:rPr>
        <w:t>平方米。</w:t>
      </w:r>
    </w:p>
    <w:p w:rsidR="00EC2297" w:rsidRPr="00EC2297" w:rsidRDefault="00EC2297" w:rsidP="00EC2297">
      <w:pPr>
        <w:pStyle w:val="a5"/>
        <w:spacing w:line="360" w:lineRule="auto"/>
        <w:ind w:leftChars="-53" w:left="-111" w:firstLineChars="209" w:firstLine="502"/>
        <w:rPr>
          <w:rFonts w:ascii="Times New Roman" w:hAnsi="Times New Roman" w:hint="eastAsia"/>
          <w:sz w:val="24"/>
          <w:szCs w:val="24"/>
        </w:rPr>
      </w:pPr>
      <w:r w:rsidRPr="00EC2297">
        <w:rPr>
          <w:rFonts w:ascii="Times New Roman" w:hAnsi="Times New Roman" w:hint="eastAsia"/>
          <w:sz w:val="24"/>
          <w:szCs w:val="24"/>
        </w:rPr>
        <w:t>学府路校区</w:t>
      </w:r>
      <w:r w:rsidRPr="00EC2297">
        <w:rPr>
          <w:rFonts w:ascii="Times New Roman" w:hAnsi="Times New Roman" w:hint="eastAsia"/>
          <w:sz w:val="24"/>
          <w:szCs w:val="24"/>
        </w:rPr>
        <w:t>:</w:t>
      </w:r>
      <w:r w:rsidRPr="00EC2297">
        <w:rPr>
          <w:rFonts w:ascii="Times New Roman" w:hAnsi="Times New Roman" w:hint="eastAsia"/>
          <w:sz w:val="24"/>
          <w:szCs w:val="24"/>
        </w:rPr>
        <w:t>学府路</w:t>
      </w:r>
      <w:r w:rsidRPr="00EC2297">
        <w:rPr>
          <w:rFonts w:ascii="Times New Roman" w:hAnsi="Times New Roman" w:hint="eastAsia"/>
          <w:sz w:val="24"/>
          <w:szCs w:val="24"/>
        </w:rPr>
        <w:t>41</w:t>
      </w:r>
      <w:r w:rsidRPr="00EC2297">
        <w:rPr>
          <w:rFonts w:ascii="Times New Roman" w:hAnsi="Times New Roman" w:hint="eastAsia"/>
          <w:sz w:val="24"/>
          <w:szCs w:val="24"/>
        </w:rPr>
        <w:t>号</w:t>
      </w:r>
      <w:r w:rsidRPr="00EC2297">
        <w:rPr>
          <w:rFonts w:ascii="Times New Roman" w:hAnsi="Times New Roman" w:hint="eastAsia"/>
          <w:sz w:val="24"/>
          <w:szCs w:val="24"/>
        </w:rPr>
        <w:t>,</w:t>
      </w:r>
      <w:r w:rsidRPr="00EC2297">
        <w:rPr>
          <w:rFonts w:ascii="Times New Roman" w:hAnsi="Times New Roman" w:hint="eastAsia"/>
          <w:sz w:val="24"/>
          <w:szCs w:val="24"/>
        </w:rPr>
        <w:t>学生宿舍、学生食堂等建筑面积</w:t>
      </w:r>
      <w:r w:rsidRPr="00EC2297">
        <w:rPr>
          <w:rFonts w:ascii="Times New Roman" w:hAnsi="Times New Roman" w:hint="eastAsia"/>
          <w:sz w:val="24"/>
          <w:szCs w:val="24"/>
        </w:rPr>
        <w:t>33659</w:t>
      </w:r>
      <w:r w:rsidRPr="00EC2297">
        <w:rPr>
          <w:rFonts w:ascii="Times New Roman" w:hAnsi="Times New Roman" w:hint="eastAsia"/>
          <w:sz w:val="24"/>
          <w:szCs w:val="24"/>
        </w:rPr>
        <w:t>平方米，消杀面积</w:t>
      </w:r>
      <w:r w:rsidRPr="00EC2297">
        <w:rPr>
          <w:rFonts w:ascii="Times New Roman" w:hAnsi="Times New Roman" w:hint="eastAsia"/>
          <w:sz w:val="24"/>
          <w:szCs w:val="24"/>
        </w:rPr>
        <w:t>30293</w:t>
      </w:r>
      <w:r w:rsidRPr="00EC2297">
        <w:rPr>
          <w:rFonts w:ascii="Times New Roman" w:hAnsi="Times New Roman" w:hint="eastAsia"/>
          <w:sz w:val="24"/>
          <w:szCs w:val="24"/>
        </w:rPr>
        <w:t>平方米。</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hint="eastAsia"/>
          <w:sz w:val="24"/>
          <w:szCs w:val="24"/>
        </w:rPr>
        <w:t>2.2</w:t>
      </w:r>
      <w:r w:rsidRPr="00EC2297">
        <w:rPr>
          <w:rFonts w:ascii="Times New Roman" w:hAnsi="Times New Roman" w:hint="eastAsia"/>
          <w:sz w:val="24"/>
          <w:szCs w:val="24"/>
        </w:rPr>
        <w:t>消杀时间</w:t>
      </w:r>
    </w:p>
    <w:p w:rsidR="00EC2297" w:rsidRPr="00EC2297" w:rsidRDefault="00EC2297" w:rsidP="00EC2297">
      <w:pPr>
        <w:pStyle w:val="a5"/>
        <w:spacing w:line="360" w:lineRule="auto"/>
        <w:ind w:leftChars="-53" w:left="-111" w:firstLineChars="209" w:firstLine="502"/>
        <w:rPr>
          <w:rFonts w:ascii="Times New Roman" w:hAnsi="Times New Roman" w:hint="eastAsia"/>
          <w:sz w:val="24"/>
          <w:szCs w:val="24"/>
        </w:rPr>
      </w:pPr>
      <w:r w:rsidRPr="00EC2297">
        <w:rPr>
          <w:rFonts w:ascii="Times New Roman" w:hAnsi="Times New Roman" w:hint="eastAsia"/>
          <w:sz w:val="24"/>
          <w:szCs w:val="24"/>
        </w:rPr>
        <w:t>本项目整体消杀次数为</w:t>
      </w:r>
      <w:r w:rsidRPr="00EC2297">
        <w:rPr>
          <w:rFonts w:ascii="Times New Roman" w:hAnsi="Times New Roman" w:hint="eastAsia"/>
          <w:sz w:val="24"/>
          <w:szCs w:val="24"/>
        </w:rPr>
        <w:t>3</w:t>
      </w:r>
      <w:r w:rsidRPr="00EC2297">
        <w:rPr>
          <w:rFonts w:ascii="Times New Roman" w:hAnsi="Times New Roman" w:hint="eastAsia"/>
          <w:sz w:val="24"/>
          <w:szCs w:val="24"/>
        </w:rPr>
        <w:t>次，分别于</w:t>
      </w:r>
      <w:r w:rsidRPr="00EC2297">
        <w:rPr>
          <w:rFonts w:ascii="Times New Roman" w:hAnsi="Times New Roman" w:hint="eastAsia"/>
          <w:sz w:val="24"/>
          <w:szCs w:val="24"/>
        </w:rPr>
        <w:t>6</w:t>
      </w:r>
      <w:r w:rsidRPr="00EC2297">
        <w:rPr>
          <w:rFonts w:ascii="Times New Roman" w:hAnsi="Times New Roman" w:hint="eastAsia"/>
          <w:sz w:val="24"/>
          <w:szCs w:val="24"/>
        </w:rPr>
        <w:t>月、</w:t>
      </w:r>
      <w:r w:rsidRPr="00EC2297">
        <w:rPr>
          <w:rFonts w:ascii="Times New Roman" w:hAnsi="Times New Roman" w:hint="eastAsia"/>
          <w:sz w:val="24"/>
          <w:szCs w:val="24"/>
        </w:rPr>
        <w:t>9</w:t>
      </w:r>
      <w:r w:rsidRPr="00EC2297">
        <w:rPr>
          <w:rFonts w:ascii="Times New Roman" w:hAnsi="Times New Roman" w:hint="eastAsia"/>
          <w:sz w:val="24"/>
          <w:szCs w:val="24"/>
        </w:rPr>
        <w:t>月、</w:t>
      </w:r>
      <w:r w:rsidRPr="00EC2297">
        <w:rPr>
          <w:rFonts w:ascii="Times New Roman" w:hAnsi="Times New Roman" w:hint="eastAsia"/>
          <w:sz w:val="24"/>
          <w:szCs w:val="24"/>
        </w:rPr>
        <w:t>12</w:t>
      </w:r>
      <w:r w:rsidRPr="00EC2297">
        <w:rPr>
          <w:rFonts w:ascii="Times New Roman" w:hAnsi="Times New Roman" w:hint="eastAsia"/>
          <w:sz w:val="24"/>
          <w:szCs w:val="24"/>
        </w:rPr>
        <w:t>月各消杀一次，具体消杀开始日期由石家庄铁路职业技术学院学生公寓管理中心指定并通知中对方，以后中标方根据每次消杀工程总量与甲方协商确定具体时间。</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hint="eastAsia"/>
          <w:sz w:val="24"/>
          <w:szCs w:val="24"/>
        </w:rPr>
        <w:t>2.3</w:t>
      </w:r>
      <w:r w:rsidRPr="00EC2297">
        <w:rPr>
          <w:rFonts w:ascii="Times New Roman" w:hAnsi="Times New Roman" w:hint="eastAsia"/>
          <w:sz w:val="24"/>
          <w:szCs w:val="24"/>
        </w:rPr>
        <w:t>服务方式</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hint="eastAsia"/>
          <w:sz w:val="24"/>
          <w:szCs w:val="24"/>
        </w:rPr>
        <w:t>投标单位以包工、包料方式承接招标单位委托的虫害作业，投标单位进行作业所用的专用器械、工具及各种杀虫剂等物品均自行负责。</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sz w:val="24"/>
          <w:szCs w:val="24"/>
        </w:rPr>
        <w:t>3.</w:t>
      </w:r>
      <w:r w:rsidRPr="00EC2297">
        <w:rPr>
          <w:rFonts w:ascii="Times New Roman" w:hAnsi="Times New Roman"/>
          <w:sz w:val="24"/>
          <w:szCs w:val="24"/>
        </w:rPr>
        <w:t>项目地点：</w:t>
      </w:r>
      <w:r w:rsidRPr="00EC2297">
        <w:rPr>
          <w:rFonts w:ascii="Times New Roman" w:hAnsi="Times New Roman" w:hint="eastAsia"/>
          <w:sz w:val="24"/>
          <w:szCs w:val="24"/>
        </w:rPr>
        <w:t>招标人指定地点。</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sz w:val="24"/>
          <w:szCs w:val="24"/>
        </w:rPr>
        <w:t>4.</w:t>
      </w:r>
      <w:r w:rsidRPr="00EC2297">
        <w:rPr>
          <w:rFonts w:ascii="Times New Roman" w:hAnsi="Times New Roman" w:hint="eastAsia"/>
          <w:sz w:val="24"/>
        </w:rPr>
        <w:t>服务期限</w:t>
      </w:r>
      <w:r w:rsidRPr="00EC2297">
        <w:rPr>
          <w:rFonts w:ascii="Times New Roman" w:hAnsi="Times New Roman"/>
          <w:sz w:val="24"/>
        </w:rPr>
        <w:t>：</w:t>
      </w:r>
      <w:r w:rsidRPr="00EC2297">
        <w:rPr>
          <w:rFonts w:ascii="Times New Roman" w:hAnsi="Times New Roman"/>
          <w:sz w:val="24"/>
          <w:szCs w:val="24"/>
        </w:rPr>
        <w:t>合同签订后</w:t>
      </w:r>
      <w:r w:rsidRPr="00EC2297">
        <w:rPr>
          <w:rFonts w:ascii="Times New Roman" w:hAnsi="Times New Roman"/>
          <w:sz w:val="24"/>
          <w:szCs w:val="24"/>
        </w:rPr>
        <w:t>12</w:t>
      </w:r>
      <w:r w:rsidRPr="00EC2297">
        <w:rPr>
          <w:rFonts w:ascii="Times New Roman" w:hAnsi="Times New Roman"/>
          <w:sz w:val="24"/>
          <w:szCs w:val="24"/>
        </w:rPr>
        <w:t>个月</w:t>
      </w:r>
      <w:r w:rsidRPr="00EC2297">
        <w:rPr>
          <w:rFonts w:ascii="Times New Roman" w:hAnsi="Times New Roman" w:hint="eastAsia"/>
          <w:sz w:val="24"/>
          <w:szCs w:val="24"/>
        </w:rPr>
        <w:t>。</w:t>
      </w:r>
    </w:p>
    <w:p w:rsidR="00EC2297" w:rsidRPr="00EC2297" w:rsidRDefault="00EC2297" w:rsidP="00EC2297">
      <w:pPr>
        <w:pStyle w:val="a5"/>
        <w:spacing w:line="360" w:lineRule="auto"/>
        <w:ind w:leftChars="-53" w:left="-111" w:firstLineChars="209" w:firstLine="502"/>
        <w:rPr>
          <w:rFonts w:ascii="Times New Roman" w:hAnsi="Times New Roman"/>
          <w:sz w:val="24"/>
        </w:rPr>
      </w:pPr>
      <w:r w:rsidRPr="00EC2297">
        <w:rPr>
          <w:rFonts w:ascii="Times New Roman" w:hAnsi="Times New Roman" w:hint="eastAsia"/>
          <w:sz w:val="24"/>
        </w:rPr>
        <w:t>5.</w:t>
      </w:r>
      <w:r w:rsidRPr="00EC2297">
        <w:rPr>
          <w:rFonts w:ascii="Times New Roman" w:hAnsi="Times New Roman" w:hint="eastAsia"/>
          <w:sz w:val="24"/>
        </w:rPr>
        <w:t>质量要求：</w:t>
      </w:r>
      <w:r w:rsidRPr="00EC2297">
        <w:rPr>
          <w:rFonts w:ascii="Times New Roman" w:hAnsi="Times New Roman"/>
          <w:sz w:val="24"/>
        </w:rPr>
        <w:t>整体达到国家爱卫会质量标准</w:t>
      </w:r>
      <w:r w:rsidRPr="00EC2297">
        <w:rPr>
          <w:rFonts w:ascii="Times New Roman" w:hAnsi="Times New Roman" w:hint="eastAsia"/>
          <w:sz w:val="24"/>
        </w:rPr>
        <w:t>。</w:t>
      </w:r>
    </w:p>
    <w:p w:rsidR="00EC2297" w:rsidRPr="00EC2297" w:rsidRDefault="00EC2297" w:rsidP="00EC2297">
      <w:pPr>
        <w:pStyle w:val="a5"/>
        <w:spacing w:line="360" w:lineRule="auto"/>
        <w:ind w:leftChars="-53" w:left="-111" w:firstLineChars="209" w:firstLine="502"/>
        <w:rPr>
          <w:rFonts w:ascii="Times New Roman" w:hAnsi="Times New Roman"/>
          <w:sz w:val="24"/>
        </w:rPr>
      </w:pPr>
      <w:r w:rsidRPr="00EC2297">
        <w:rPr>
          <w:rFonts w:ascii="Times New Roman" w:hAnsi="Times New Roman" w:hint="eastAsia"/>
          <w:sz w:val="24"/>
        </w:rPr>
        <w:t>6</w:t>
      </w:r>
      <w:r w:rsidRPr="00EC2297">
        <w:rPr>
          <w:rFonts w:ascii="Times New Roman" w:hAnsi="Times New Roman"/>
          <w:sz w:val="24"/>
        </w:rPr>
        <w:t>.</w:t>
      </w:r>
      <w:r w:rsidRPr="00EC2297">
        <w:rPr>
          <w:rFonts w:ascii="Times New Roman" w:hAnsi="Times New Roman"/>
          <w:sz w:val="24"/>
        </w:rPr>
        <w:t>投标人资格</w:t>
      </w:r>
    </w:p>
    <w:p w:rsidR="00EC2297" w:rsidRPr="00EC2297" w:rsidRDefault="00EC2297" w:rsidP="00EC2297">
      <w:pPr>
        <w:pStyle w:val="a5"/>
        <w:spacing w:line="360" w:lineRule="auto"/>
        <w:ind w:firstLineChars="200" w:firstLine="480"/>
        <w:rPr>
          <w:rFonts w:ascii="Times New Roman" w:hAnsi="Times New Roman" w:hint="eastAsia"/>
          <w:sz w:val="24"/>
        </w:rPr>
      </w:pPr>
      <w:r w:rsidRPr="00EC2297">
        <w:rPr>
          <w:rFonts w:ascii="Times New Roman" w:hAnsi="Times New Roman" w:hint="eastAsia"/>
          <w:sz w:val="24"/>
        </w:rPr>
        <w:t>6.1</w:t>
      </w:r>
      <w:r w:rsidRPr="00EC2297">
        <w:rPr>
          <w:rFonts w:ascii="Times New Roman" w:hAnsi="Times New Roman" w:hint="eastAsia"/>
          <w:sz w:val="24"/>
        </w:rPr>
        <w:t>投标人须满足《中华人民共和国政府采购法》第二十二条的相关规定；</w:t>
      </w:r>
    </w:p>
    <w:p w:rsidR="00EC2297" w:rsidRPr="00EC2297" w:rsidRDefault="00EC2297" w:rsidP="00EC2297">
      <w:pPr>
        <w:pStyle w:val="a5"/>
        <w:spacing w:line="360" w:lineRule="auto"/>
        <w:ind w:firstLineChars="200" w:firstLine="480"/>
        <w:rPr>
          <w:rFonts w:ascii="Times New Roman" w:hAnsi="Times New Roman" w:hint="eastAsia"/>
          <w:sz w:val="24"/>
        </w:rPr>
      </w:pPr>
      <w:r w:rsidRPr="00EC2297">
        <w:rPr>
          <w:rFonts w:ascii="Times New Roman" w:hAnsi="Times New Roman" w:hint="eastAsia"/>
          <w:sz w:val="24"/>
        </w:rPr>
        <w:t>6.2</w:t>
      </w:r>
      <w:r w:rsidRPr="00EC2297">
        <w:rPr>
          <w:rFonts w:ascii="Times New Roman" w:hAnsi="Times New Roman" w:hint="eastAsia"/>
          <w:sz w:val="24"/>
        </w:rPr>
        <w:t>投标人须为中华人民共和国境内注册的</w:t>
      </w:r>
      <w:r w:rsidRPr="00EC2297">
        <w:rPr>
          <w:rFonts w:ascii="Times New Roman" w:hAnsi="Times New Roman"/>
          <w:sz w:val="24"/>
        </w:rPr>
        <w:t>独立法人</w:t>
      </w:r>
      <w:r w:rsidRPr="00EC2297">
        <w:rPr>
          <w:rFonts w:ascii="Times New Roman" w:hAnsi="Times New Roman" w:hint="eastAsia"/>
          <w:sz w:val="24"/>
        </w:rPr>
        <w:t>，具有独立承担民事责任的能力，并在人员、资金、技术、设备等方面有相应的能力；</w:t>
      </w:r>
    </w:p>
    <w:p w:rsidR="00EC2297" w:rsidRPr="00EC2297" w:rsidRDefault="00EC2297" w:rsidP="00EC2297">
      <w:pPr>
        <w:pStyle w:val="a5"/>
        <w:spacing w:line="360" w:lineRule="auto"/>
        <w:ind w:firstLineChars="200" w:firstLine="480"/>
        <w:rPr>
          <w:rFonts w:ascii="Times New Roman" w:hAnsi="Times New Roman" w:hint="eastAsia"/>
          <w:sz w:val="24"/>
        </w:rPr>
      </w:pPr>
      <w:r w:rsidRPr="00EC2297">
        <w:rPr>
          <w:rFonts w:ascii="Times New Roman" w:hAnsi="Times New Roman" w:hint="eastAsia"/>
          <w:sz w:val="24"/>
        </w:rPr>
        <w:t>6.3</w:t>
      </w:r>
      <w:r w:rsidRPr="00EC2297">
        <w:rPr>
          <w:rFonts w:ascii="Times New Roman" w:hAnsi="Times New Roman" w:hint="eastAsia"/>
          <w:sz w:val="24"/>
          <w:szCs w:val="24"/>
        </w:rPr>
        <w:t>投标单位所使用的药品必须具有有效的“三证”（农药登记证、农药生产许可证或批准文件、农药标准）；</w:t>
      </w:r>
    </w:p>
    <w:p w:rsidR="00EC2297" w:rsidRPr="00EC2297" w:rsidRDefault="00EC2297" w:rsidP="00EC2297">
      <w:pPr>
        <w:pStyle w:val="a5"/>
        <w:spacing w:line="360" w:lineRule="auto"/>
        <w:ind w:firstLineChars="200" w:firstLine="480"/>
        <w:rPr>
          <w:rFonts w:ascii="Times New Roman" w:hAnsi="Times New Roman" w:hint="eastAsia"/>
          <w:sz w:val="24"/>
        </w:rPr>
      </w:pPr>
      <w:r w:rsidRPr="00EC2297">
        <w:rPr>
          <w:rFonts w:ascii="Times New Roman" w:hAnsi="Times New Roman" w:hint="eastAsia"/>
          <w:sz w:val="24"/>
        </w:rPr>
        <w:lastRenderedPageBreak/>
        <w:t>6.4</w:t>
      </w:r>
      <w:r w:rsidRPr="00EC2297">
        <w:rPr>
          <w:rFonts w:ascii="Times New Roman" w:hAnsi="Times New Roman" w:hint="eastAsia"/>
          <w:sz w:val="24"/>
        </w:rPr>
        <w:t>投标单位应具有近三年内（</w:t>
      </w:r>
      <w:r w:rsidRPr="00EC2297">
        <w:rPr>
          <w:rFonts w:ascii="Times New Roman" w:hAnsi="Times New Roman" w:hint="eastAsia"/>
          <w:sz w:val="24"/>
        </w:rPr>
        <w:t>2016</w:t>
      </w:r>
      <w:r w:rsidRPr="00EC2297">
        <w:rPr>
          <w:rFonts w:ascii="Times New Roman" w:hAnsi="Times New Roman" w:hint="eastAsia"/>
          <w:sz w:val="24"/>
        </w:rPr>
        <w:t>年</w:t>
      </w:r>
      <w:r w:rsidRPr="00EC2297">
        <w:rPr>
          <w:rFonts w:ascii="Times New Roman" w:hAnsi="Times New Roman" w:hint="eastAsia"/>
          <w:sz w:val="24"/>
        </w:rPr>
        <w:t>1</w:t>
      </w:r>
      <w:r w:rsidRPr="00EC2297">
        <w:rPr>
          <w:rFonts w:ascii="Times New Roman" w:hAnsi="Times New Roman" w:hint="eastAsia"/>
          <w:sz w:val="24"/>
        </w:rPr>
        <w:t>月</w:t>
      </w:r>
      <w:r w:rsidRPr="00EC2297">
        <w:rPr>
          <w:rFonts w:ascii="Times New Roman" w:hAnsi="Times New Roman" w:hint="eastAsia"/>
          <w:sz w:val="24"/>
        </w:rPr>
        <w:t>1</w:t>
      </w:r>
      <w:r w:rsidRPr="00EC2297">
        <w:rPr>
          <w:rFonts w:ascii="Times New Roman" w:hAnsi="Times New Roman" w:hint="eastAsia"/>
          <w:sz w:val="24"/>
        </w:rPr>
        <w:t>日至今）类似项目业绩；</w:t>
      </w:r>
      <w:r w:rsidRPr="00EC2297">
        <w:rPr>
          <w:rFonts w:ascii="Times New Roman" w:hAnsi="Times New Roman" w:hint="eastAsia"/>
          <w:sz w:val="24"/>
        </w:rPr>
        <w:t xml:space="preserve"> </w:t>
      </w:r>
    </w:p>
    <w:p w:rsidR="00EC2297" w:rsidRPr="00EC2297" w:rsidRDefault="00EC2297" w:rsidP="00EC2297">
      <w:pPr>
        <w:pStyle w:val="a5"/>
        <w:spacing w:line="360" w:lineRule="auto"/>
        <w:ind w:firstLineChars="200" w:firstLine="480"/>
        <w:rPr>
          <w:rFonts w:ascii="Times New Roman" w:hAnsi="Times New Roman"/>
          <w:sz w:val="24"/>
        </w:rPr>
      </w:pPr>
      <w:r w:rsidRPr="00EC2297">
        <w:rPr>
          <w:rFonts w:ascii="Times New Roman" w:hAnsi="Times New Roman" w:hint="eastAsia"/>
          <w:sz w:val="24"/>
        </w:rPr>
        <w:t>6.5</w:t>
      </w:r>
      <w:r w:rsidRPr="00EC2297">
        <w:rPr>
          <w:rFonts w:ascii="Times New Roman" w:hAnsi="Times New Roman" w:hint="eastAsia"/>
          <w:sz w:val="24"/>
        </w:rPr>
        <w:t>投标单位近三年内没有重大违法记录；</w:t>
      </w:r>
    </w:p>
    <w:p w:rsidR="00EC2297" w:rsidRPr="00EC2297" w:rsidRDefault="00EC2297" w:rsidP="00EC2297">
      <w:pPr>
        <w:pStyle w:val="a5"/>
        <w:spacing w:line="360" w:lineRule="auto"/>
        <w:ind w:firstLineChars="200" w:firstLine="480"/>
        <w:rPr>
          <w:rFonts w:ascii="Times New Roman" w:hAnsi="Times New Roman" w:hint="eastAsia"/>
          <w:sz w:val="24"/>
        </w:rPr>
      </w:pPr>
      <w:r w:rsidRPr="00EC2297">
        <w:rPr>
          <w:rFonts w:ascii="Times New Roman" w:hAnsi="Times New Roman" w:hint="eastAsia"/>
          <w:sz w:val="24"/>
        </w:rPr>
        <w:t>6.6</w:t>
      </w:r>
      <w:r w:rsidRPr="00EC2297">
        <w:rPr>
          <w:rFonts w:ascii="Times New Roman" w:hAnsi="Times New Roman" w:hint="eastAsia"/>
          <w:sz w:val="24"/>
        </w:rPr>
        <w:t>具有良好的公司财务状况和企业信誉；</w:t>
      </w:r>
      <w:r w:rsidRPr="00EC2297">
        <w:rPr>
          <w:rFonts w:ascii="Times New Roman" w:hAnsi="Times New Roman" w:hint="eastAsia"/>
          <w:sz w:val="24"/>
        </w:rPr>
        <w:t xml:space="preserve">  </w:t>
      </w:r>
    </w:p>
    <w:p w:rsidR="00EC2297" w:rsidRPr="00EC2297" w:rsidRDefault="00EC2297" w:rsidP="00EC2297">
      <w:pPr>
        <w:pStyle w:val="a5"/>
        <w:spacing w:line="360" w:lineRule="auto"/>
        <w:ind w:firstLineChars="200" w:firstLine="480"/>
        <w:rPr>
          <w:rFonts w:ascii="Times New Roman" w:hAnsi="Times New Roman" w:hint="eastAsia"/>
          <w:sz w:val="24"/>
        </w:rPr>
      </w:pPr>
      <w:r w:rsidRPr="00EC2297">
        <w:rPr>
          <w:rFonts w:ascii="Times New Roman" w:hAnsi="Times New Roman" w:hint="eastAsia"/>
          <w:sz w:val="24"/>
        </w:rPr>
        <w:t>6.7</w:t>
      </w:r>
      <w:r w:rsidRPr="00EC2297">
        <w:rPr>
          <w:rFonts w:ascii="Times New Roman" w:hAnsi="Times New Roman" w:hint="eastAsia"/>
          <w:sz w:val="24"/>
        </w:rPr>
        <w:t>本项目不接受联合体投标。</w:t>
      </w:r>
      <w:r w:rsidRPr="00EC2297">
        <w:rPr>
          <w:rFonts w:ascii="Times New Roman" w:hAnsi="Times New Roman" w:hint="eastAsia"/>
          <w:sz w:val="24"/>
        </w:rPr>
        <w:t xml:space="preserve"> </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7</w:t>
      </w:r>
      <w:r w:rsidRPr="00EC2297">
        <w:rPr>
          <w:rFonts w:ascii="Times New Roman" w:eastAsia="宋体" w:hAnsi="Times New Roman"/>
          <w:sz w:val="24"/>
        </w:rPr>
        <w:t>.</w:t>
      </w:r>
      <w:r w:rsidRPr="00EC2297">
        <w:rPr>
          <w:rFonts w:ascii="Times New Roman" w:eastAsia="宋体"/>
          <w:sz w:val="24"/>
        </w:rPr>
        <w:t>购买招标文件的投标人须提供以下资料的原件及复印件（需加盖单位公章）各一套：企业营业执照、</w:t>
      </w:r>
      <w:r w:rsidRPr="00EC2297">
        <w:rPr>
          <w:rFonts w:ascii="Times New Roman" w:eastAsia="宋体" w:hAnsi="Times New Roman" w:hint="eastAsia"/>
          <w:sz w:val="24"/>
        </w:rPr>
        <w:t>法定代表人授权委托书</w:t>
      </w:r>
      <w:r w:rsidRPr="00EC2297">
        <w:rPr>
          <w:rFonts w:ascii="Times New Roman" w:eastAsia="宋体"/>
          <w:sz w:val="24"/>
        </w:rPr>
        <w:t>、被授权人身份证</w:t>
      </w:r>
      <w:r w:rsidRPr="00EC2297">
        <w:rPr>
          <w:rFonts w:ascii="Times New Roman" w:eastAsia="宋体" w:hint="eastAsia"/>
          <w:sz w:val="24"/>
        </w:rPr>
        <w:t>。</w:t>
      </w:r>
    </w:p>
    <w:p w:rsidR="00EC2297" w:rsidRPr="00EC2297" w:rsidRDefault="00EC2297" w:rsidP="00EC2297">
      <w:pPr>
        <w:pStyle w:val="a5"/>
        <w:spacing w:line="360" w:lineRule="auto"/>
        <w:ind w:leftChars="-53" w:left="-111" w:firstLineChars="259" w:firstLine="622"/>
        <w:rPr>
          <w:rFonts w:ascii="Times New Roman" w:hAnsi="Times New Roman"/>
          <w:sz w:val="24"/>
          <w:szCs w:val="24"/>
        </w:rPr>
      </w:pPr>
      <w:r w:rsidRPr="00EC2297">
        <w:rPr>
          <w:rFonts w:ascii="Times New Roman" w:hAnsi="Times New Roman" w:hint="eastAsia"/>
          <w:sz w:val="24"/>
        </w:rPr>
        <w:t>8</w:t>
      </w:r>
      <w:r w:rsidRPr="00EC2297">
        <w:rPr>
          <w:rFonts w:ascii="Times New Roman" w:hAnsi="Times New Roman"/>
          <w:sz w:val="24"/>
        </w:rPr>
        <w:t>.</w:t>
      </w:r>
      <w:r w:rsidRPr="00EC2297">
        <w:rPr>
          <w:rFonts w:ascii="Times New Roman" w:hAnsi="Times New Roman"/>
          <w:sz w:val="24"/>
          <w:szCs w:val="24"/>
        </w:rPr>
        <w:t>招标文件发售时间：</w:t>
      </w:r>
      <w:r w:rsidRPr="00EC2297">
        <w:rPr>
          <w:rFonts w:ascii="Times New Roman" w:hAnsi="Times New Roman"/>
          <w:sz w:val="24"/>
          <w:szCs w:val="24"/>
        </w:rPr>
        <w:t>201</w:t>
      </w:r>
      <w:r w:rsidRPr="00EC2297">
        <w:rPr>
          <w:rFonts w:ascii="Times New Roman" w:hAnsi="Times New Roman" w:hint="eastAsia"/>
          <w:sz w:val="24"/>
          <w:szCs w:val="24"/>
        </w:rPr>
        <w:t>9</w:t>
      </w:r>
      <w:r w:rsidRPr="00EC2297">
        <w:rPr>
          <w:rFonts w:ascii="Times New Roman" w:hAnsi="Times New Roman"/>
          <w:sz w:val="24"/>
          <w:szCs w:val="24"/>
        </w:rPr>
        <w:t>年</w:t>
      </w:r>
      <w:r w:rsidRPr="00EC2297">
        <w:rPr>
          <w:rFonts w:ascii="Times New Roman" w:hAnsi="Times New Roman" w:hint="eastAsia"/>
          <w:sz w:val="24"/>
          <w:szCs w:val="24"/>
        </w:rPr>
        <w:t>5</w:t>
      </w:r>
      <w:r w:rsidRPr="00EC2297">
        <w:rPr>
          <w:rFonts w:ascii="Times New Roman" w:hAnsi="Times New Roman"/>
          <w:sz w:val="24"/>
          <w:szCs w:val="24"/>
        </w:rPr>
        <w:t>月</w:t>
      </w:r>
      <w:r w:rsidRPr="00EC2297">
        <w:rPr>
          <w:rFonts w:ascii="Times New Roman" w:hAnsi="Times New Roman" w:hint="eastAsia"/>
          <w:sz w:val="24"/>
          <w:szCs w:val="24"/>
        </w:rPr>
        <w:t>23</w:t>
      </w:r>
      <w:r w:rsidRPr="00EC2297">
        <w:rPr>
          <w:rFonts w:ascii="Times New Roman" w:hAnsi="Times New Roman"/>
          <w:sz w:val="24"/>
          <w:szCs w:val="24"/>
        </w:rPr>
        <w:t>日至</w:t>
      </w:r>
      <w:r w:rsidRPr="00EC2297">
        <w:rPr>
          <w:rFonts w:ascii="Times New Roman" w:hAnsi="Times New Roman"/>
          <w:sz w:val="24"/>
          <w:szCs w:val="24"/>
        </w:rPr>
        <w:t>201</w:t>
      </w:r>
      <w:r w:rsidRPr="00EC2297">
        <w:rPr>
          <w:rFonts w:ascii="Times New Roman" w:hAnsi="Times New Roman" w:hint="eastAsia"/>
          <w:sz w:val="24"/>
          <w:szCs w:val="24"/>
        </w:rPr>
        <w:t>9</w:t>
      </w:r>
      <w:r w:rsidRPr="00EC2297">
        <w:rPr>
          <w:rFonts w:ascii="Times New Roman" w:hAnsi="Times New Roman"/>
          <w:sz w:val="24"/>
          <w:szCs w:val="24"/>
        </w:rPr>
        <w:t>年</w:t>
      </w:r>
      <w:r w:rsidRPr="00EC2297">
        <w:rPr>
          <w:rFonts w:ascii="Times New Roman" w:hAnsi="Times New Roman" w:hint="eastAsia"/>
          <w:sz w:val="24"/>
          <w:szCs w:val="24"/>
        </w:rPr>
        <w:t>5</w:t>
      </w:r>
      <w:r w:rsidRPr="00EC2297">
        <w:rPr>
          <w:rFonts w:ascii="Times New Roman" w:hAnsi="Times New Roman"/>
          <w:sz w:val="24"/>
          <w:szCs w:val="24"/>
        </w:rPr>
        <w:t>月</w:t>
      </w:r>
      <w:r w:rsidRPr="00EC2297">
        <w:rPr>
          <w:rFonts w:ascii="Times New Roman" w:hAnsi="Times New Roman" w:hint="eastAsia"/>
          <w:sz w:val="24"/>
          <w:szCs w:val="24"/>
        </w:rPr>
        <w:t>28</w:t>
      </w:r>
      <w:r w:rsidRPr="00EC2297">
        <w:rPr>
          <w:rFonts w:ascii="Times New Roman" w:hAnsi="Times New Roman"/>
          <w:sz w:val="24"/>
          <w:szCs w:val="24"/>
        </w:rPr>
        <w:t>日</w:t>
      </w:r>
      <w:r w:rsidRPr="00EC2297">
        <w:rPr>
          <w:rFonts w:ascii="Times New Roman" w:hAnsi="Times New Roman" w:cs="宋体" w:hint="eastAsia"/>
          <w:spacing w:val="8"/>
          <w:sz w:val="24"/>
        </w:rPr>
        <w:t>（节假日不休）</w:t>
      </w:r>
      <w:r w:rsidRPr="00EC2297">
        <w:rPr>
          <w:rFonts w:ascii="Times New Roman" w:hAnsi="Times New Roman"/>
          <w:sz w:val="24"/>
          <w:szCs w:val="24"/>
        </w:rPr>
        <w:t>，每天上午</w:t>
      </w:r>
      <w:r w:rsidRPr="00EC2297">
        <w:rPr>
          <w:rFonts w:ascii="Times New Roman" w:hAnsi="Times New Roman"/>
          <w:sz w:val="24"/>
          <w:szCs w:val="24"/>
        </w:rPr>
        <w:t>9</w:t>
      </w:r>
      <w:r w:rsidRPr="00EC2297">
        <w:rPr>
          <w:rFonts w:ascii="Times New Roman" w:hAnsi="Times New Roman"/>
          <w:sz w:val="24"/>
          <w:szCs w:val="24"/>
        </w:rPr>
        <w:t>：</w:t>
      </w:r>
      <w:r w:rsidRPr="00EC2297">
        <w:rPr>
          <w:rFonts w:ascii="Times New Roman" w:hAnsi="Times New Roman"/>
          <w:sz w:val="24"/>
          <w:szCs w:val="24"/>
        </w:rPr>
        <w:t>00</w:t>
      </w:r>
      <w:r w:rsidRPr="00EC2297">
        <w:rPr>
          <w:rFonts w:ascii="Times New Roman" w:hAnsi="Times New Roman"/>
          <w:sz w:val="24"/>
          <w:szCs w:val="24"/>
        </w:rPr>
        <w:t>时至</w:t>
      </w:r>
      <w:r w:rsidRPr="00EC2297">
        <w:rPr>
          <w:rFonts w:ascii="Times New Roman" w:hAnsi="Times New Roman"/>
          <w:sz w:val="24"/>
          <w:szCs w:val="24"/>
        </w:rPr>
        <w:t>11</w:t>
      </w:r>
      <w:r w:rsidRPr="00EC2297">
        <w:rPr>
          <w:rFonts w:ascii="Times New Roman" w:hAnsi="Times New Roman"/>
          <w:sz w:val="24"/>
          <w:szCs w:val="24"/>
        </w:rPr>
        <w:t>：</w:t>
      </w:r>
      <w:r w:rsidRPr="00EC2297">
        <w:rPr>
          <w:rFonts w:ascii="Times New Roman" w:hAnsi="Times New Roman"/>
          <w:sz w:val="24"/>
          <w:szCs w:val="24"/>
        </w:rPr>
        <w:t>30</w:t>
      </w:r>
      <w:r w:rsidRPr="00EC2297">
        <w:rPr>
          <w:rFonts w:ascii="Times New Roman" w:hAnsi="Times New Roman"/>
          <w:sz w:val="24"/>
          <w:szCs w:val="24"/>
        </w:rPr>
        <w:t>时，下午</w:t>
      </w:r>
      <w:r w:rsidRPr="00EC2297">
        <w:rPr>
          <w:rFonts w:ascii="Times New Roman" w:hAnsi="Times New Roman" w:hint="eastAsia"/>
          <w:sz w:val="24"/>
          <w:szCs w:val="24"/>
        </w:rPr>
        <w:t>14</w:t>
      </w:r>
      <w:r w:rsidRPr="00EC2297">
        <w:rPr>
          <w:rFonts w:ascii="Times New Roman" w:hAnsi="Times New Roman"/>
          <w:sz w:val="24"/>
          <w:szCs w:val="24"/>
        </w:rPr>
        <w:t>：</w:t>
      </w:r>
      <w:r w:rsidRPr="00EC2297">
        <w:rPr>
          <w:rFonts w:ascii="Times New Roman" w:hAnsi="Times New Roman" w:hint="eastAsia"/>
          <w:sz w:val="24"/>
          <w:szCs w:val="24"/>
        </w:rPr>
        <w:t>0</w:t>
      </w:r>
      <w:r w:rsidRPr="00EC2297">
        <w:rPr>
          <w:rFonts w:ascii="Times New Roman" w:hAnsi="Times New Roman"/>
          <w:sz w:val="24"/>
          <w:szCs w:val="24"/>
        </w:rPr>
        <w:t>0</w:t>
      </w:r>
      <w:r w:rsidRPr="00EC2297">
        <w:rPr>
          <w:rFonts w:ascii="Times New Roman" w:hAnsi="Times New Roman"/>
          <w:sz w:val="24"/>
          <w:szCs w:val="24"/>
        </w:rPr>
        <w:t>时至</w:t>
      </w:r>
      <w:r w:rsidRPr="00EC2297">
        <w:rPr>
          <w:rFonts w:ascii="Times New Roman" w:hAnsi="Times New Roman" w:hint="eastAsia"/>
          <w:sz w:val="24"/>
          <w:szCs w:val="24"/>
        </w:rPr>
        <w:t>17</w:t>
      </w:r>
      <w:r w:rsidRPr="00EC2297">
        <w:rPr>
          <w:rFonts w:ascii="Times New Roman" w:hAnsi="Times New Roman"/>
          <w:sz w:val="24"/>
          <w:szCs w:val="24"/>
        </w:rPr>
        <w:t>：</w:t>
      </w:r>
      <w:r w:rsidRPr="00EC2297">
        <w:rPr>
          <w:rFonts w:ascii="Times New Roman" w:hAnsi="Times New Roman"/>
          <w:sz w:val="24"/>
          <w:szCs w:val="24"/>
        </w:rPr>
        <w:t>00</w:t>
      </w:r>
      <w:r w:rsidRPr="00EC2297">
        <w:rPr>
          <w:rFonts w:ascii="Times New Roman" w:hAnsi="Times New Roman"/>
          <w:sz w:val="24"/>
          <w:szCs w:val="24"/>
        </w:rPr>
        <w:t>时（北京时间）。</w:t>
      </w:r>
    </w:p>
    <w:p w:rsidR="00EC2297" w:rsidRPr="00EC2297" w:rsidRDefault="00EC2297" w:rsidP="00EC2297">
      <w:pPr>
        <w:pStyle w:val="a5"/>
        <w:spacing w:line="360" w:lineRule="auto"/>
        <w:ind w:leftChars="-53" w:left="-111" w:rightChars="-72" w:right="-151" w:firstLineChars="209" w:firstLine="502"/>
        <w:rPr>
          <w:rFonts w:ascii="Times New Roman" w:hAnsi="Times New Roman"/>
          <w:sz w:val="24"/>
          <w:szCs w:val="24"/>
        </w:rPr>
      </w:pPr>
      <w:r w:rsidRPr="00EC2297">
        <w:rPr>
          <w:rFonts w:ascii="Times New Roman" w:hAnsi="Times New Roman" w:hint="eastAsia"/>
          <w:sz w:val="24"/>
          <w:szCs w:val="24"/>
        </w:rPr>
        <w:t>9</w:t>
      </w:r>
      <w:r w:rsidRPr="00EC2297">
        <w:rPr>
          <w:rFonts w:ascii="Times New Roman" w:hAnsi="Times New Roman"/>
          <w:sz w:val="24"/>
          <w:szCs w:val="24"/>
        </w:rPr>
        <w:t>.</w:t>
      </w:r>
      <w:r w:rsidRPr="00EC2297">
        <w:rPr>
          <w:rFonts w:ascii="Times New Roman" w:hAnsi="Times New Roman"/>
          <w:sz w:val="24"/>
          <w:szCs w:val="24"/>
        </w:rPr>
        <w:t>招标文件发售地点：河北省成套招标有限公司</w:t>
      </w:r>
      <w:r w:rsidRPr="00EC2297">
        <w:rPr>
          <w:rFonts w:ascii="Times New Roman" w:hAnsi="Times New Roman" w:hint="eastAsia"/>
          <w:sz w:val="24"/>
          <w:szCs w:val="24"/>
        </w:rPr>
        <w:t>523</w:t>
      </w:r>
      <w:r w:rsidRPr="00EC2297">
        <w:rPr>
          <w:rFonts w:ascii="Times New Roman" w:hAnsi="Times New Roman"/>
          <w:sz w:val="24"/>
          <w:szCs w:val="24"/>
        </w:rPr>
        <w:t>室（石家庄市工农路</w:t>
      </w:r>
      <w:r w:rsidRPr="00EC2297">
        <w:rPr>
          <w:rFonts w:ascii="Times New Roman" w:hAnsi="Times New Roman"/>
          <w:sz w:val="24"/>
          <w:szCs w:val="24"/>
        </w:rPr>
        <w:t>486</w:t>
      </w:r>
      <w:r w:rsidRPr="00EC2297">
        <w:rPr>
          <w:rFonts w:ascii="Times New Roman" w:hAnsi="Times New Roman"/>
          <w:sz w:val="24"/>
          <w:szCs w:val="24"/>
        </w:rPr>
        <w:t>号）</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sz w:val="24"/>
          <w:szCs w:val="24"/>
        </w:rPr>
        <w:t>1</w:t>
      </w:r>
      <w:r w:rsidRPr="00EC2297">
        <w:rPr>
          <w:rFonts w:ascii="Times New Roman" w:hAnsi="Times New Roman" w:hint="eastAsia"/>
          <w:sz w:val="24"/>
          <w:szCs w:val="24"/>
        </w:rPr>
        <w:t>0</w:t>
      </w:r>
      <w:r w:rsidRPr="00EC2297">
        <w:rPr>
          <w:rFonts w:ascii="Times New Roman" w:hAnsi="Times New Roman"/>
          <w:sz w:val="24"/>
          <w:szCs w:val="24"/>
        </w:rPr>
        <w:t>.</w:t>
      </w:r>
      <w:r w:rsidRPr="00EC2297">
        <w:rPr>
          <w:rFonts w:ascii="Times New Roman" w:hAnsi="Times New Roman"/>
          <w:sz w:val="24"/>
          <w:szCs w:val="24"/>
        </w:rPr>
        <w:t>招标文件售价：每</w:t>
      </w:r>
      <w:r w:rsidRPr="00EC2297">
        <w:rPr>
          <w:rFonts w:ascii="Times New Roman" w:hAnsi="Times New Roman" w:hint="eastAsia"/>
          <w:sz w:val="24"/>
          <w:szCs w:val="24"/>
        </w:rPr>
        <w:t>份</w:t>
      </w:r>
      <w:r w:rsidRPr="00EC2297">
        <w:rPr>
          <w:rFonts w:ascii="Times New Roman" w:hAnsi="Times New Roman" w:hint="eastAsia"/>
          <w:sz w:val="24"/>
          <w:szCs w:val="24"/>
        </w:rPr>
        <w:t>500</w:t>
      </w:r>
      <w:r w:rsidRPr="00EC2297">
        <w:rPr>
          <w:rFonts w:ascii="Times New Roman" w:hAnsi="Times New Roman"/>
          <w:sz w:val="24"/>
          <w:szCs w:val="24"/>
        </w:rPr>
        <w:t>元，售后不退。</w:t>
      </w:r>
      <w:r w:rsidRPr="00EC2297">
        <w:rPr>
          <w:rFonts w:ascii="Times New Roman" w:hAnsi="Times New Roman"/>
          <w:sz w:val="24"/>
          <w:szCs w:val="24"/>
        </w:rPr>
        <w:t xml:space="preserve"> </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sz w:val="24"/>
          <w:szCs w:val="24"/>
        </w:rPr>
        <w:t>1</w:t>
      </w:r>
      <w:r w:rsidRPr="00EC2297">
        <w:rPr>
          <w:rFonts w:ascii="Times New Roman" w:hAnsi="Times New Roman" w:hint="eastAsia"/>
          <w:sz w:val="24"/>
          <w:szCs w:val="24"/>
        </w:rPr>
        <w:t>1</w:t>
      </w:r>
      <w:r w:rsidRPr="00EC2297">
        <w:rPr>
          <w:rFonts w:ascii="Times New Roman" w:hAnsi="Times New Roman"/>
          <w:sz w:val="24"/>
          <w:szCs w:val="24"/>
        </w:rPr>
        <w:t>.</w:t>
      </w:r>
      <w:r w:rsidRPr="00EC2297">
        <w:rPr>
          <w:rFonts w:ascii="Times New Roman" w:hAnsi="Times New Roman"/>
          <w:sz w:val="24"/>
          <w:szCs w:val="24"/>
        </w:rPr>
        <w:t>投标文件递交截止时间及开标时间：</w:t>
      </w:r>
      <w:r w:rsidRPr="00EC2297">
        <w:rPr>
          <w:rFonts w:ascii="Times New Roman" w:hAnsi="Times New Roman"/>
          <w:sz w:val="24"/>
          <w:szCs w:val="24"/>
        </w:rPr>
        <w:t>201</w:t>
      </w:r>
      <w:r w:rsidRPr="00EC2297">
        <w:rPr>
          <w:rFonts w:ascii="Times New Roman" w:hAnsi="Times New Roman" w:hint="eastAsia"/>
          <w:sz w:val="24"/>
          <w:szCs w:val="24"/>
        </w:rPr>
        <w:t>9</w:t>
      </w:r>
      <w:r w:rsidRPr="00EC2297">
        <w:rPr>
          <w:rFonts w:ascii="Times New Roman" w:hAnsi="Times New Roman"/>
          <w:sz w:val="24"/>
          <w:szCs w:val="24"/>
        </w:rPr>
        <w:t>年</w:t>
      </w:r>
      <w:r w:rsidRPr="00EC2297">
        <w:rPr>
          <w:rFonts w:ascii="Times New Roman" w:hAnsi="Times New Roman" w:hint="eastAsia"/>
          <w:sz w:val="24"/>
          <w:szCs w:val="24"/>
        </w:rPr>
        <w:t>5</w:t>
      </w:r>
      <w:r w:rsidRPr="00EC2297">
        <w:rPr>
          <w:rFonts w:ascii="Times New Roman" w:hAnsi="Times New Roman" w:hint="eastAsia"/>
          <w:sz w:val="24"/>
          <w:szCs w:val="24"/>
        </w:rPr>
        <w:t>月</w:t>
      </w:r>
      <w:r w:rsidRPr="00EC2297">
        <w:rPr>
          <w:rFonts w:ascii="Times New Roman" w:hAnsi="Times New Roman" w:hint="eastAsia"/>
          <w:sz w:val="24"/>
          <w:szCs w:val="24"/>
        </w:rPr>
        <w:t>31</w:t>
      </w:r>
      <w:r w:rsidRPr="00EC2297">
        <w:rPr>
          <w:rFonts w:ascii="Times New Roman" w:hAnsi="Times New Roman" w:hint="eastAsia"/>
          <w:sz w:val="24"/>
          <w:szCs w:val="24"/>
        </w:rPr>
        <w:t>日上午</w:t>
      </w:r>
      <w:r w:rsidRPr="00EC2297">
        <w:rPr>
          <w:rFonts w:ascii="Times New Roman" w:hAnsi="Times New Roman" w:hint="eastAsia"/>
          <w:sz w:val="24"/>
          <w:szCs w:val="24"/>
        </w:rPr>
        <w:t>09</w:t>
      </w:r>
      <w:r w:rsidRPr="00EC2297">
        <w:rPr>
          <w:rFonts w:ascii="Times New Roman" w:hAnsi="Times New Roman" w:hint="eastAsia"/>
          <w:sz w:val="24"/>
          <w:szCs w:val="24"/>
        </w:rPr>
        <w:t>：</w:t>
      </w:r>
      <w:r w:rsidRPr="00EC2297">
        <w:rPr>
          <w:rFonts w:ascii="Times New Roman" w:hAnsi="Times New Roman" w:hint="eastAsia"/>
          <w:sz w:val="24"/>
          <w:szCs w:val="24"/>
        </w:rPr>
        <w:t>0</w:t>
      </w:r>
      <w:r w:rsidRPr="00EC2297">
        <w:rPr>
          <w:rFonts w:ascii="Times New Roman" w:hAnsi="Times New Roman"/>
          <w:sz w:val="24"/>
          <w:szCs w:val="24"/>
        </w:rPr>
        <w:t>0</w:t>
      </w:r>
      <w:r w:rsidRPr="00EC2297">
        <w:rPr>
          <w:rFonts w:ascii="Times New Roman" w:hAnsi="Times New Roman"/>
          <w:sz w:val="24"/>
          <w:szCs w:val="24"/>
        </w:rPr>
        <w:t>（北京时间）</w:t>
      </w:r>
      <w:r w:rsidRPr="00EC2297">
        <w:rPr>
          <w:rFonts w:ascii="Times New Roman" w:hAnsi="Times New Roman" w:hint="eastAsia"/>
          <w:sz w:val="24"/>
          <w:szCs w:val="24"/>
        </w:rPr>
        <w:t>。</w:t>
      </w:r>
    </w:p>
    <w:p w:rsidR="00EC2297" w:rsidRPr="00EC2297" w:rsidRDefault="00EC2297" w:rsidP="00EC2297">
      <w:pPr>
        <w:spacing w:line="360" w:lineRule="auto"/>
        <w:ind w:firstLineChars="200" w:firstLine="480"/>
        <w:rPr>
          <w:rFonts w:ascii="Times New Roman" w:eastAsia="宋体" w:hAnsi="Times New Roman" w:hint="eastAsia"/>
          <w:sz w:val="24"/>
        </w:rPr>
      </w:pPr>
      <w:r w:rsidRPr="00EC2297">
        <w:rPr>
          <w:rFonts w:ascii="Times New Roman" w:eastAsia="宋体" w:hAnsi="Times New Roman"/>
          <w:sz w:val="24"/>
        </w:rPr>
        <w:t>1</w:t>
      </w:r>
      <w:r w:rsidRPr="00EC2297">
        <w:rPr>
          <w:rFonts w:ascii="Times New Roman" w:eastAsia="宋体" w:hAnsi="Times New Roman" w:hint="eastAsia"/>
          <w:sz w:val="24"/>
        </w:rPr>
        <w:t>2</w:t>
      </w:r>
      <w:r w:rsidRPr="00EC2297">
        <w:rPr>
          <w:rFonts w:ascii="Times New Roman" w:eastAsia="宋体" w:hAnsi="Times New Roman"/>
          <w:sz w:val="24"/>
        </w:rPr>
        <w:t>.</w:t>
      </w:r>
      <w:r w:rsidRPr="00EC2297">
        <w:rPr>
          <w:rFonts w:ascii="Times New Roman" w:eastAsia="宋体"/>
          <w:sz w:val="24"/>
        </w:rPr>
        <w:t>投标文件递交及开标地点：河北省成套招标有限公司</w:t>
      </w:r>
      <w:r w:rsidRPr="00EC2297">
        <w:rPr>
          <w:rFonts w:ascii="Times New Roman" w:eastAsia="宋体" w:hint="eastAsia"/>
          <w:sz w:val="24"/>
        </w:rPr>
        <w:t>西配楼</w:t>
      </w:r>
      <w:r w:rsidRPr="00EC2297">
        <w:rPr>
          <w:rFonts w:ascii="Times New Roman" w:eastAsia="宋体" w:hAnsi="Times New Roman" w:cs="宋体" w:hint="eastAsia"/>
          <w:spacing w:val="8"/>
          <w:sz w:val="24"/>
        </w:rPr>
        <w:t>会议中心开标室（石家庄市桥西区工农路</w:t>
      </w:r>
      <w:r w:rsidRPr="00EC2297">
        <w:rPr>
          <w:rFonts w:ascii="Times New Roman" w:eastAsia="宋体" w:hAnsi="Times New Roman" w:cs="宋体" w:hint="eastAsia"/>
          <w:spacing w:val="8"/>
          <w:sz w:val="24"/>
        </w:rPr>
        <w:t>486</w:t>
      </w:r>
      <w:r w:rsidRPr="00EC2297">
        <w:rPr>
          <w:rFonts w:ascii="Times New Roman" w:eastAsia="宋体" w:hAnsi="Times New Roman" w:cs="宋体" w:hint="eastAsia"/>
          <w:spacing w:val="8"/>
          <w:sz w:val="24"/>
        </w:rPr>
        <w:t>号）</w:t>
      </w:r>
      <w:r w:rsidRPr="00EC2297">
        <w:rPr>
          <w:rFonts w:ascii="Times New Roman" w:eastAsia="宋体" w:hint="eastAsia"/>
          <w:sz w:val="24"/>
        </w:rPr>
        <w:t>。</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 xml:space="preserve">13. </w:t>
      </w:r>
      <w:r w:rsidRPr="00EC2297">
        <w:rPr>
          <w:rFonts w:ascii="Times New Roman" w:eastAsia="宋体" w:hint="eastAsia"/>
          <w:sz w:val="24"/>
        </w:rPr>
        <w:t>发布公告的媒介：</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int="eastAsia"/>
          <w:sz w:val="24"/>
        </w:rPr>
        <w:t>本次招标采取公开招标方式，招标代理机构在</w:t>
      </w:r>
      <w:r w:rsidRPr="00EC2297">
        <w:rPr>
          <w:rFonts w:ascii="Times New Roman" w:eastAsia="宋体" w:hAnsi="Times New Roman" w:hint="eastAsia"/>
          <w:sz w:val="24"/>
        </w:rPr>
        <w:t>”</w:t>
      </w:r>
      <w:r w:rsidRPr="00EC2297">
        <w:rPr>
          <w:rFonts w:ascii="Times New Roman" w:eastAsia="宋体" w:hint="eastAsia"/>
          <w:sz w:val="24"/>
        </w:rPr>
        <w:t>中国招标投标公共服务平台</w:t>
      </w:r>
      <w:r w:rsidRPr="00EC2297">
        <w:rPr>
          <w:rFonts w:ascii="Times New Roman" w:eastAsia="宋体" w:hAnsi="Times New Roman" w:hint="eastAsia"/>
          <w:sz w:val="24"/>
        </w:rPr>
        <w:t>”</w:t>
      </w:r>
      <w:r w:rsidRPr="00EC2297">
        <w:rPr>
          <w:rFonts w:ascii="Times New Roman" w:eastAsia="宋体" w:hAnsi="Times New Roman" w:hint="eastAsia"/>
          <w:sz w:val="24"/>
        </w:rPr>
        <w:t>(http://www.cebpubservice.com/)</w:t>
      </w:r>
      <w:r w:rsidRPr="00EC2297">
        <w:rPr>
          <w:rFonts w:ascii="Times New Roman" w:eastAsia="宋体" w:hint="eastAsia"/>
          <w:sz w:val="24"/>
        </w:rPr>
        <w:t>和</w:t>
      </w:r>
      <w:r w:rsidRPr="00EC2297">
        <w:rPr>
          <w:rFonts w:ascii="Times New Roman" w:eastAsia="宋体" w:hAnsi="Times New Roman" w:hint="eastAsia"/>
          <w:sz w:val="24"/>
        </w:rPr>
        <w:t>“</w:t>
      </w:r>
      <w:r w:rsidRPr="00EC2297">
        <w:rPr>
          <w:rFonts w:ascii="Times New Roman" w:eastAsia="宋体" w:hAnsi="Times New Roman" w:hint="eastAsia"/>
          <w:sz w:val="24"/>
        </w:rPr>
        <w:t>E</w:t>
      </w:r>
      <w:r w:rsidRPr="00EC2297">
        <w:rPr>
          <w:rFonts w:ascii="Times New Roman" w:eastAsia="宋体" w:hint="eastAsia"/>
          <w:sz w:val="24"/>
        </w:rPr>
        <w:t>招冀成</w:t>
      </w:r>
      <w:r w:rsidRPr="00EC2297">
        <w:rPr>
          <w:rFonts w:ascii="Times New Roman" w:eastAsia="宋体" w:hAnsi="Times New Roman" w:hint="eastAsia"/>
          <w:sz w:val="24"/>
        </w:rPr>
        <w:t>”</w:t>
      </w:r>
      <w:r w:rsidRPr="00EC2297">
        <w:rPr>
          <w:rFonts w:ascii="Times New Roman" w:eastAsia="宋体" w:hAnsi="Times New Roman" w:hint="eastAsia"/>
          <w:sz w:val="24"/>
        </w:rPr>
        <w:t>(http://hebeibidding.com)</w:t>
      </w:r>
      <w:r w:rsidRPr="00EC2297">
        <w:rPr>
          <w:rFonts w:ascii="Times New Roman" w:eastAsia="宋体" w:hint="eastAsia"/>
          <w:sz w:val="24"/>
        </w:rPr>
        <w:t>上发布，因轻信其他组织、个人或媒体提供的信息而造成损失的，招标人及招标代理机构概不负责。</w:t>
      </w:r>
    </w:p>
    <w:p w:rsidR="00EC2297" w:rsidRPr="00EC2297" w:rsidRDefault="00EC2297" w:rsidP="00EC2297">
      <w:pPr>
        <w:pStyle w:val="a5"/>
        <w:spacing w:line="360" w:lineRule="auto"/>
        <w:ind w:leftChars="-53" w:left="-111" w:firstLineChars="209" w:firstLine="502"/>
        <w:rPr>
          <w:rFonts w:ascii="Times New Roman" w:hAnsi="Times New Roman"/>
          <w:sz w:val="24"/>
          <w:szCs w:val="24"/>
        </w:rPr>
      </w:pPr>
      <w:r w:rsidRPr="00EC2297">
        <w:rPr>
          <w:rFonts w:ascii="Times New Roman" w:hAnsi="Times New Roman" w:hint="eastAsia"/>
          <w:sz w:val="24"/>
          <w:szCs w:val="24"/>
        </w:rPr>
        <w:t>14</w:t>
      </w:r>
      <w:r w:rsidRPr="00EC2297">
        <w:rPr>
          <w:rFonts w:ascii="Times New Roman" w:hAnsi="Times New Roman"/>
          <w:sz w:val="24"/>
          <w:szCs w:val="24"/>
        </w:rPr>
        <w:t>.</w:t>
      </w:r>
      <w:r w:rsidRPr="00EC2297">
        <w:rPr>
          <w:rFonts w:ascii="Times New Roman" w:hAnsi="Times New Roman" w:hint="eastAsia"/>
          <w:sz w:val="24"/>
          <w:szCs w:val="24"/>
        </w:rPr>
        <w:t>联系方式</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招标代理机构：河北省成套招标有限公司</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地</w:t>
      </w:r>
      <w:r w:rsidRPr="00EC2297">
        <w:rPr>
          <w:rFonts w:ascii="Times New Roman" w:eastAsia="宋体" w:hAnsi="Times New Roman" w:hint="eastAsia"/>
          <w:sz w:val="24"/>
        </w:rPr>
        <w:t xml:space="preserve"> </w:t>
      </w:r>
      <w:r>
        <w:rPr>
          <w:rFonts w:ascii="Times New Roman" w:eastAsia="宋体" w:hAnsi="Times New Roman" w:hint="eastAsia"/>
          <w:sz w:val="24"/>
        </w:rPr>
        <w:t xml:space="preserve">  </w:t>
      </w:r>
      <w:r w:rsidRPr="00EC2297">
        <w:rPr>
          <w:rFonts w:ascii="Times New Roman" w:eastAsia="宋体" w:hAnsi="Times New Roman" w:hint="eastAsia"/>
          <w:sz w:val="24"/>
        </w:rPr>
        <w:t xml:space="preserve"> </w:t>
      </w:r>
      <w:r w:rsidRPr="00EC2297">
        <w:rPr>
          <w:rFonts w:ascii="Times New Roman" w:eastAsia="宋体" w:hAnsi="Times New Roman" w:hint="eastAsia"/>
          <w:sz w:val="24"/>
        </w:rPr>
        <w:t>址：石家庄市工农路</w:t>
      </w:r>
      <w:r w:rsidRPr="00EC2297">
        <w:rPr>
          <w:rFonts w:ascii="Times New Roman" w:eastAsia="宋体" w:hAnsi="Times New Roman"/>
          <w:sz w:val="24"/>
        </w:rPr>
        <w:t>486</w:t>
      </w:r>
      <w:r w:rsidRPr="00EC2297">
        <w:rPr>
          <w:rFonts w:ascii="Times New Roman" w:eastAsia="宋体" w:hAnsi="Times New Roman" w:hint="eastAsia"/>
          <w:sz w:val="24"/>
        </w:rPr>
        <w:t>号</w:t>
      </w:r>
      <w:r w:rsidRPr="00EC2297">
        <w:rPr>
          <w:rFonts w:ascii="Times New Roman" w:eastAsia="宋体" w:hAnsi="Times New Roman"/>
          <w:sz w:val="24"/>
        </w:rPr>
        <w:t>523</w:t>
      </w:r>
      <w:r w:rsidRPr="00EC2297">
        <w:rPr>
          <w:rFonts w:ascii="Times New Roman" w:eastAsia="宋体" w:hAnsi="Times New Roman" w:hint="eastAsia"/>
          <w:sz w:val="24"/>
        </w:rPr>
        <w:t>室</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联</w:t>
      </w:r>
      <w:r>
        <w:rPr>
          <w:rFonts w:ascii="Times New Roman" w:eastAsia="宋体" w:hAnsi="Times New Roman" w:hint="eastAsia"/>
          <w:sz w:val="24"/>
        </w:rPr>
        <w:t xml:space="preserve"> </w:t>
      </w:r>
      <w:r w:rsidRPr="00EC2297">
        <w:rPr>
          <w:rFonts w:ascii="Times New Roman" w:eastAsia="宋体" w:hAnsi="Times New Roman" w:hint="eastAsia"/>
          <w:sz w:val="24"/>
        </w:rPr>
        <w:t>系</w:t>
      </w:r>
      <w:r>
        <w:rPr>
          <w:rFonts w:ascii="Times New Roman" w:eastAsia="宋体" w:hAnsi="Times New Roman" w:hint="eastAsia"/>
          <w:sz w:val="24"/>
        </w:rPr>
        <w:t xml:space="preserve"> </w:t>
      </w:r>
      <w:r w:rsidRPr="00EC2297">
        <w:rPr>
          <w:rFonts w:ascii="Times New Roman" w:eastAsia="宋体" w:hAnsi="Times New Roman" w:hint="eastAsia"/>
          <w:sz w:val="24"/>
        </w:rPr>
        <w:t>人：王</w:t>
      </w:r>
      <w:r w:rsidRPr="00EC2297">
        <w:rPr>
          <w:rFonts w:ascii="Times New Roman" w:eastAsia="宋体" w:hAnsi="Times New Roman" w:hint="eastAsia"/>
          <w:sz w:val="24"/>
        </w:rPr>
        <w:t xml:space="preserve"> </w:t>
      </w:r>
      <w:r w:rsidRPr="00EC2297">
        <w:rPr>
          <w:rFonts w:ascii="Times New Roman" w:eastAsia="宋体" w:hAnsi="Times New Roman" w:hint="eastAsia"/>
          <w:sz w:val="24"/>
        </w:rPr>
        <w:t>乐</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联系电话：</w:t>
      </w:r>
      <w:r w:rsidRPr="00EC2297">
        <w:rPr>
          <w:rFonts w:ascii="Times New Roman" w:eastAsia="宋体" w:hAnsi="Times New Roman"/>
          <w:sz w:val="24"/>
        </w:rPr>
        <w:t>0311-830868</w:t>
      </w:r>
      <w:r w:rsidRPr="00EC2297">
        <w:rPr>
          <w:rFonts w:ascii="Times New Roman" w:eastAsia="宋体" w:hAnsi="Times New Roman" w:hint="eastAsia"/>
          <w:sz w:val="24"/>
        </w:rPr>
        <w:t>52</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电子邮件：</w:t>
      </w:r>
      <w:hyperlink r:id="rId6" w:history="1">
        <w:r w:rsidRPr="00EC2297">
          <w:rPr>
            <w:rFonts w:ascii="Times New Roman" w:eastAsia="宋体" w:hAnsi="Times New Roman" w:hint="eastAsia"/>
            <w:sz w:val="24"/>
          </w:rPr>
          <w:t>gjsc523@163.com</w:t>
        </w:r>
      </w:hyperlink>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开户名称：</w:t>
      </w:r>
      <w:r w:rsidRPr="00EC2297">
        <w:rPr>
          <w:rFonts w:ascii="Times New Roman" w:eastAsia="宋体" w:hAnsi="Times New Roman"/>
          <w:sz w:val="24"/>
        </w:rPr>
        <w:t>河北省成套招标有限公司</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t>开户银行：</w:t>
      </w:r>
      <w:r w:rsidRPr="00EC2297">
        <w:rPr>
          <w:rFonts w:ascii="Times New Roman" w:eastAsia="宋体" w:hAnsi="Times New Roman"/>
          <w:sz w:val="24"/>
        </w:rPr>
        <w:t>河北银行金桥支行</w:t>
      </w:r>
    </w:p>
    <w:p w:rsidR="00EC2297" w:rsidRPr="00EC2297" w:rsidRDefault="00EC2297" w:rsidP="00EC2297">
      <w:pPr>
        <w:spacing w:line="360" w:lineRule="auto"/>
        <w:ind w:firstLineChars="200" w:firstLine="480"/>
        <w:rPr>
          <w:rFonts w:ascii="Times New Roman" w:eastAsia="宋体" w:hAnsi="Times New Roman" w:hint="eastAsia"/>
          <w:sz w:val="24"/>
        </w:rPr>
      </w:pPr>
      <w:r w:rsidRPr="00EC2297">
        <w:rPr>
          <w:rFonts w:ascii="Times New Roman" w:eastAsia="宋体" w:hAnsi="Times New Roman" w:hint="eastAsia"/>
          <w:sz w:val="24"/>
        </w:rPr>
        <w:t>行</w:t>
      </w:r>
      <w:r w:rsidRPr="00EC2297">
        <w:rPr>
          <w:rFonts w:ascii="Times New Roman" w:eastAsia="宋体" w:hAnsi="Times New Roman" w:hint="eastAsia"/>
          <w:sz w:val="24"/>
        </w:rPr>
        <w:t xml:space="preserve"> </w:t>
      </w:r>
      <w:r w:rsidRPr="00EC2297">
        <w:rPr>
          <w:rFonts w:ascii="Times New Roman" w:eastAsia="宋体" w:hAnsi="Times New Roman"/>
          <w:sz w:val="24"/>
        </w:rPr>
        <w:t xml:space="preserve">   </w:t>
      </w:r>
      <w:r w:rsidRPr="00EC2297">
        <w:rPr>
          <w:rFonts w:ascii="Times New Roman" w:eastAsia="宋体" w:hAnsi="Times New Roman" w:hint="eastAsia"/>
          <w:sz w:val="24"/>
        </w:rPr>
        <w:t>号：</w:t>
      </w:r>
      <w:r w:rsidRPr="00EC2297">
        <w:rPr>
          <w:rFonts w:ascii="Times New Roman" w:eastAsia="宋体" w:hAnsi="Times New Roman"/>
          <w:sz w:val="24"/>
        </w:rPr>
        <w:t>313121006378</w:t>
      </w:r>
    </w:p>
    <w:p w:rsidR="00EC2297" w:rsidRPr="00EC2297" w:rsidRDefault="00EC2297" w:rsidP="00EC2297">
      <w:pPr>
        <w:spacing w:line="360" w:lineRule="auto"/>
        <w:ind w:firstLineChars="200" w:firstLine="480"/>
        <w:rPr>
          <w:rFonts w:ascii="Times New Roman" w:eastAsia="宋体" w:hAnsi="Times New Roman"/>
          <w:sz w:val="24"/>
        </w:rPr>
      </w:pPr>
      <w:r w:rsidRPr="00EC2297">
        <w:rPr>
          <w:rFonts w:ascii="Times New Roman" w:eastAsia="宋体" w:hAnsi="Times New Roman" w:hint="eastAsia"/>
          <w:sz w:val="24"/>
        </w:rPr>
        <w:lastRenderedPageBreak/>
        <w:t>账</w:t>
      </w:r>
      <w:r w:rsidRPr="00EC2297">
        <w:rPr>
          <w:rFonts w:ascii="Times New Roman" w:eastAsia="宋体" w:hAnsi="Times New Roman"/>
          <w:sz w:val="24"/>
        </w:rPr>
        <w:t xml:space="preserve">    </w:t>
      </w:r>
      <w:r w:rsidRPr="00EC2297">
        <w:rPr>
          <w:rFonts w:ascii="Times New Roman" w:eastAsia="宋体" w:hAnsi="Times New Roman"/>
          <w:sz w:val="24"/>
        </w:rPr>
        <w:t>号：</w:t>
      </w:r>
      <w:r w:rsidRPr="00EC2297">
        <w:rPr>
          <w:rFonts w:ascii="Times New Roman" w:eastAsia="宋体" w:hAnsi="Times New Roman" w:hint="eastAsia"/>
          <w:sz w:val="24"/>
        </w:rPr>
        <w:t>63712010200479</w:t>
      </w:r>
    </w:p>
    <w:bookmarkEnd w:id="0"/>
    <w:p w:rsidR="002F487F" w:rsidRDefault="002F487F"/>
    <w:sectPr w:rsidR="002F48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7F" w:rsidRDefault="002F487F" w:rsidP="00EC2297">
      <w:r>
        <w:separator/>
      </w:r>
    </w:p>
  </w:endnote>
  <w:endnote w:type="continuationSeparator" w:id="1">
    <w:p w:rsidR="002F487F" w:rsidRDefault="002F487F" w:rsidP="00EC2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7F" w:rsidRDefault="002F487F" w:rsidP="00EC2297">
      <w:r>
        <w:separator/>
      </w:r>
    </w:p>
  </w:footnote>
  <w:footnote w:type="continuationSeparator" w:id="1">
    <w:p w:rsidR="002F487F" w:rsidRDefault="002F487F" w:rsidP="00EC2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297"/>
    <w:rsid w:val="00142194"/>
    <w:rsid w:val="002F487F"/>
    <w:rsid w:val="00EC2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C2297"/>
    <w:pPr>
      <w:keepNext/>
      <w:keepLines/>
      <w:spacing w:before="340" w:after="330" w:line="578" w:lineRule="auto"/>
      <w:outlineLvl w:val="0"/>
    </w:pPr>
    <w:rPr>
      <w:rFonts w:ascii="Times New Roman" w:eastAsia="宋体" w:hAnsi="Times New Roman" w:cs="Times New Roman"/>
      <w:b/>
      <w:kern w:val="44"/>
      <w:sz w:val="44"/>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2297"/>
    <w:rPr>
      <w:sz w:val="18"/>
      <w:szCs w:val="18"/>
    </w:rPr>
  </w:style>
  <w:style w:type="paragraph" w:styleId="a4">
    <w:name w:val="footer"/>
    <w:basedOn w:val="a"/>
    <w:link w:val="Char0"/>
    <w:uiPriority w:val="99"/>
    <w:semiHidden/>
    <w:unhideWhenUsed/>
    <w:rsid w:val="00EC22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2297"/>
    <w:rPr>
      <w:sz w:val="18"/>
      <w:szCs w:val="18"/>
    </w:rPr>
  </w:style>
  <w:style w:type="character" w:customStyle="1" w:styleId="1Char">
    <w:name w:val="标题 1 Char"/>
    <w:basedOn w:val="a0"/>
    <w:link w:val="1"/>
    <w:rsid w:val="00EC2297"/>
    <w:rPr>
      <w:rFonts w:ascii="Times New Roman" w:eastAsia="宋体" w:hAnsi="Times New Roman" w:cs="Times New Roman"/>
      <w:b/>
      <w:kern w:val="44"/>
      <w:sz w:val="44"/>
      <w:szCs w:val="20"/>
      <w:lang/>
    </w:rPr>
  </w:style>
  <w:style w:type="character" w:customStyle="1" w:styleId="Char1">
    <w:name w:val="纯文本 Char"/>
    <w:link w:val="a5"/>
    <w:rsid w:val="00EC2297"/>
    <w:rPr>
      <w:rFonts w:ascii="宋体" w:eastAsia="宋体" w:hAnsi="Courier New"/>
    </w:rPr>
  </w:style>
  <w:style w:type="paragraph" w:styleId="a5">
    <w:name w:val="Plain Text"/>
    <w:basedOn w:val="a"/>
    <w:link w:val="Char1"/>
    <w:rsid w:val="00EC2297"/>
    <w:rPr>
      <w:rFonts w:ascii="宋体" w:eastAsia="宋体" w:hAnsi="Courier New"/>
    </w:rPr>
  </w:style>
  <w:style w:type="character" w:customStyle="1" w:styleId="Char10">
    <w:name w:val="纯文本 Char1"/>
    <w:basedOn w:val="a0"/>
    <w:link w:val="a5"/>
    <w:uiPriority w:val="99"/>
    <w:semiHidden/>
    <w:rsid w:val="00EC229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ct523@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FE2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796</Characters>
  <Application>Microsoft Office Word</Application>
  <DocSecurity>0</DocSecurity>
  <Lines>36</Lines>
  <Paragraphs>42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耿阳</dc:creator>
  <cp:keywords/>
  <dc:description/>
  <cp:lastModifiedBy>耿阳</cp:lastModifiedBy>
  <cp:revision>3</cp:revision>
  <dcterms:created xsi:type="dcterms:W3CDTF">2019-05-23T08:21:00Z</dcterms:created>
  <dcterms:modified xsi:type="dcterms:W3CDTF">2019-05-23T08:26:00Z</dcterms:modified>
</cp:coreProperties>
</file>